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76C8F" w14:textId="0B31E54F" w:rsidR="004A0224" w:rsidRPr="00F63FA5" w:rsidRDefault="004A0224" w:rsidP="004A0224">
      <w:pPr>
        <w:jc w:val="both"/>
        <w:rPr>
          <w:b/>
          <w:bCs/>
        </w:rPr>
      </w:pPr>
      <w:r w:rsidRPr="00F63FA5">
        <w:rPr>
          <w:b/>
          <w:bCs/>
        </w:rPr>
        <w:t>Sourc</w:t>
      </w:r>
      <w:r>
        <w:rPr>
          <w:b/>
          <w:bCs/>
        </w:rPr>
        <w:t>es-Budget</w:t>
      </w:r>
    </w:p>
    <w:p w14:paraId="462C7D92" w14:textId="77777777" w:rsidR="004A0224" w:rsidRDefault="004A0224" w:rsidP="004A0224">
      <w:pPr>
        <w:jc w:val="both"/>
      </w:pPr>
      <w:hyperlink r:id="rId4" w:history="1">
        <w:r w:rsidRPr="00562810">
          <w:rPr>
            <w:rStyle w:val="Hyperlink"/>
          </w:rPr>
          <w:t>https://upstox.com/news/personal-finance/tax/buying-property-from-nr-is-how-can-budget-2025-end-complications/article-139136/</w:t>
        </w:r>
      </w:hyperlink>
    </w:p>
    <w:p w14:paraId="33DA18CA" w14:textId="77777777" w:rsidR="004A0224" w:rsidRDefault="004A0224" w:rsidP="004A0224">
      <w:pPr>
        <w:jc w:val="both"/>
      </w:pPr>
      <w:hyperlink r:id="rId5" w:history="1">
        <w:r w:rsidRPr="00562810">
          <w:rPr>
            <w:rStyle w:val="Hyperlink"/>
          </w:rPr>
          <w:t>https://www.cnbctv18.com/budget/budget-2025-import-duty-on-gold-prices-19526143.htm</w:t>
        </w:r>
      </w:hyperlink>
    </w:p>
    <w:p w14:paraId="50F5D38D" w14:textId="77777777" w:rsidR="004A0224" w:rsidRDefault="004A0224" w:rsidP="004A0224">
      <w:pPr>
        <w:jc w:val="both"/>
      </w:pPr>
      <w:hyperlink r:id="rId6" w:history="1">
        <w:r w:rsidRPr="00562810">
          <w:rPr>
            <w:rStyle w:val="Hyperlink"/>
          </w:rPr>
          <w:t>https://www.cnbctv18.com/economy/union-budget-2025-government-may-incentivise-new-tax-regime-19532550.htm</w:t>
        </w:r>
      </w:hyperlink>
    </w:p>
    <w:p w14:paraId="01C19DB8" w14:textId="77777777" w:rsidR="004A0224" w:rsidRDefault="004A0224" w:rsidP="004A0224">
      <w:pPr>
        <w:jc w:val="both"/>
      </w:pPr>
      <w:hyperlink r:id="rId7" w:history="1">
        <w:r w:rsidRPr="00562810">
          <w:rPr>
            <w:rStyle w:val="Hyperlink"/>
          </w:rPr>
          <w:t>https://www.cnbctv18.com/budget/budget-2025-experts-propose-income-tax-relief-reforms-for-insurance-sector-19534227.htm</w:t>
        </w:r>
      </w:hyperlink>
    </w:p>
    <w:p w14:paraId="7BCC58FB" w14:textId="77777777" w:rsidR="004A0224" w:rsidRDefault="004A0224" w:rsidP="004A0224">
      <w:pPr>
        <w:jc w:val="both"/>
      </w:pPr>
      <w:hyperlink r:id="rId8" w:history="1">
        <w:r w:rsidRPr="00562810">
          <w:rPr>
            <w:rStyle w:val="Hyperlink"/>
          </w:rPr>
          <w:t>https://www.moneycontrol.com/budget/budget-2025-wishlist-four-housing-loan-reforms-that-home-buyers-want-on-february-1-article-12903126.html</w:t>
        </w:r>
      </w:hyperlink>
    </w:p>
    <w:p w14:paraId="697E9DC7" w14:textId="77777777" w:rsidR="004A0224" w:rsidRDefault="004A0224" w:rsidP="004A0224">
      <w:pPr>
        <w:jc w:val="both"/>
      </w:pPr>
      <w:hyperlink r:id="rId9" w:history="1">
        <w:r w:rsidRPr="00562810">
          <w:rPr>
            <w:rStyle w:val="Hyperlink"/>
          </w:rPr>
          <w:t>https://www.moneycontrol.com/news/business/union-budget-2025-expectations-live-news-updates-fm-nirmala-sitharaman-suggestions-january-6-liveblog-12903843.html</w:t>
        </w:r>
      </w:hyperlink>
    </w:p>
    <w:p w14:paraId="3977D128" w14:textId="77777777" w:rsidR="004A0224" w:rsidRDefault="004A0224" w:rsidP="004A0224">
      <w:pPr>
        <w:jc w:val="both"/>
      </w:pPr>
      <w:hyperlink r:id="rId10" w:history="1">
        <w:r w:rsidRPr="00562810">
          <w:rPr>
            <w:rStyle w:val="Hyperlink"/>
          </w:rPr>
          <w:t>https://www.moneycontrol.com/budget/union-budget-2025-expectations-live-news-updates-fm-nirmala-sitharaman-suggestions-january-7-liveblog-12904627.html</w:t>
        </w:r>
      </w:hyperlink>
    </w:p>
    <w:p w14:paraId="449FBAA8" w14:textId="77777777" w:rsidR="004A0224" w:rsidRDefault="004A0224" w:rsidP="004A0224">
      <w:pPr>
        <w:jc w:val="both"/>
      </w:pPr>
      <w:hyperlink r:id="rId11" w:history="1">
        <w:r w:rsidRPr="00562810">
          <w:rPr>
            <w:rStyle w:val="Hyperlink"/>
          </w:rPr>
          <w:t>https://www.moneycontrol.com/news/business/markets/daily-voice-ladderup-s-raghvendra-nath-doesn-t-foresee-any-major-policy-announcements-in-budget-that-would-significantly-sway-equity-market-sentiment-12904595.html</w:t>
        </w:r>
      </w:hyperlink>
    </w:p>
    <w:p w14:paraId="3EC891AD" w14:textId="77777777" w:rsidR="004A0224" w:rsidRDefault="004A0224" w:rsidP="004A0224">
      <w:pPr>
        <w:jc w:val="both"/>
      </w:pPr>
      <w:hyperlink r:id="rId12" w:history="1">
        <w:r w:rsidRPr="00562810">
          <w:rPr>
            <w:rStyle w:val="Hyperlink"/>
          </w:rPr>
          <w:t>https://www.indiatoday.in/business/budget/story/budget-2025-will-salaried-class-get-any-tax-relief-increased-disposable-income-affordable-housing-inflation-control-healthcare-and-welfare-support-2660332-2025-01-06</w:t>
        </w:r>
      </w:hyperlink>
    </w:p>
    <w:p w14:paraId="2F89811A" w14:textId="77777777" w:rsidR="004A0224" w:rsidRDefault="004A0224" w:rsidP="004A0224">
      <w:pPr>
        <w:jc w:val="both"/>
      </w:pPr>
      <w:hyperlink r:id="rId13" w:history="1">
        <w:r w:rsidRPr="00562810">
          <w:rPr>
            <w:rStyle w:val="Hyperlink"/>
          </w:rPr>
          <w:t>https://www.deccanherald.com/business/union-budget/fm-nirmala-sitharaman-concludes-month-long-stakeholder-consultations-for-fy-2026-budget-3343737</w:t>
        </w:r>
      </w:hyperlink>
    </w:p>
    <w:p w14:paraId="492A8176" w14:textId="77777777" w:rsidR="004A0224" w:rsidRDefault="004A0224" w:rsidP="004A0224">
      <w:pPr>
        <w:jc w:val="both"/>
      </w:pPr>
      <w:hyperlink r:id="rId14" w:history="1">
        <w:r w:rsidRPr="00562810">
          <w:rPr>
            <w:rStyle w:val="Hyperlink"/>
          </w:rPr>
          <w:t>https://economictimes.indiatimes.com/mf/mf-news/budget-2025-amfi-releases-15-point-proposal-includes-restoring-long-term-indexation-benefit-for-debt-mutual-funds/articleshow/116996101.cms?from=mdr</w:t>
        </w:r>
      </w:hyperlink>
    </w:p>
    <w:p w14:paraId="7EB55C7D" w14:textId="77777777" w:rsidR="004A0224" w:rsidRDefault="004A0224" w:rsidP="004A0224">
      <w:pPr>
        <w:jc w:val="both"/>
      </w:pPr>
      <w:hyperlink r:id="rId15" w:history="1">
        <w:r w:rsidRPr="00562810">
          <w:rPr>
            <w:rStyle w:val="Hyperlink"/>
          </w:rPr>
          <w:t>https://www.cnbctv18.com/budget/budget-2025-live-updates-expectations-proposals-suggestions-finance-minister-nirmala-sitharaman-february-1-liveblog-19534829.htm</w:t>
        </w:r>
      </w:hyperlink>
    </w:p>
    <w:p w14:paraId="0EAA1256" w14:textId="77777777" w:rsidR="004A0224" w:rsidRDefault="004A0224" w:rsidP="004A0224">
      <w:pPr>
        <w:jc w:val="both"/>
      </w:pPr>
      <w:hyperlink r:id="rId16" w:history="1">
        <w:r w:rsidRPr="00562810">
          <w:rPr>
            <w:rStyle w:val="Hyperlink"/>
          </w:rPr>
          <w:t>https://upstox.com/news/personal-finance/latest-updates/epfo-launches-centralised-pension-system-in-all-regional-offices-68-lakh-pensioners-to-benefit/article-138808/</w:t>
        </w:r>
      </w:hyperlink>
    </w:p>
    <w:p w14:paraId="2D8E2883" w14:textId="77777777" w:rsidR="004A0224" w:rsidRDefault="004A0224" w:rsidP="004A0224">
      <w:pPr>
        <w:jc w:val="both"/>
      </w:pPr>
      <w:hyperlink r:id="rId17" w:history="1">
        <w:r w:rsidRPr="00562810">
          <w:rPr>
            <w:rStyle w:val="Hyperlink"/>
          </w:rPr>
          <w:t>https://www.businesstoday.in/union-budget/personal-finance/story/budget-2025-how-fm-nirmala-sitharaman-modified-new-tax-regime-for-taxpayers-over-the-years-459576-2025-01-04</w:t>
        </w:r>
      </w:hyperlink>
    </w:p>
    <w:p w14:paraId="41B4F711" w14:textId="77777777" w:rsidR="004A0224" w:rsidRDefault="004A0224" w:rsidP="004A0224">
      <w:pPr>
        <w:jc w:val="both"/>
      </w:pPr>
      <w:hyperlink r:id="rId18" w:history="1">
        <w:r w:rsidRPr="00562810">
          <w:rPr>
            <w:rStyle w:val="Hyperlink"/>
          </w:rPr>
          <w:t>https://www.news18.com/business/budget-2025-will-govt-announce-8th-pay-commission-what-we-know-so-far-9179520.html</w:t>
        </w:r>
      </w:hyperlink>
    </w:p>
    <w:p w14:paraId="567719F8" w14:textId="77777777" w:rsidR="004A0224" w:rsidRDefault="004A0224" w:rsidP="004A0224">
      <w:pPr>
        <w:jc w:val="both"/>
      </w:pPr>
      <w:hyperlink r:id="rId19" w:history="1">
        <w:r w:rsidRPr="00562810">
          <w:rPr>
            <w:rStyle w:val="Hyperlink"/>
          </w:rPr>
          <w:t>https://www.moneycontrol.com/budget/union-budget-2025-expectations-live-news-updates-fm-nirmala-sitharaman-meeting-suggestions-income-tax-cut-middle-class-january-3-liveblog-12902493.html</w:t>
        </w:r>
      </w:hyperlink>
    </w:p>
    <w:p w14:paraId="322C3448" w14:textId="77777777" w:rsidR="004A0224" w:rsidRPr="005C7462" w:rsidRDefault="004A0224" w:rsidP="004A0224">
      <w:pPr>
        <w:jc w:val="both"/>
      </w:pPr>
    </w:p>
    <w:p w14:paraId="118D34A6" w14:textId="77777777" w:rsidR="004A0224" w:rsidRDefault="004A0224"/>
    <w:sectPr w:rsidR="004A0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24"/>
    <w:rsid w:val="004A0224"/>
    <w:rsid w:val="007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FC49"/>
  <w15:chartTrackingRefBased/>
  <w15:docId w15:val="{3785335F-7858-429A-8655-549362E2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control.com/budget/budget-2025-wishlist-four-housing-loan-reforms-that-home-buyers-want-on-february-1-article-12903126.html" TargetMode="External"/><Relationship Id="rId13" Type="http://schemas.openxmlformats.org/officeDocument/2006/relationships/hyperlink" Target="https://www.deccanherald.com/business/union-budget/fm-nirmala-sitharaman-concludes-month-long-stakeholder-consultations-for-fy-2026-budget-3343737" TargetMode="External"/><Relationship Id="rId18" Type="http://schemas.openxmlformats.org/officeDocument/2006/relationships/hyperlink" Target="https://www.news18.com/business/budget-2025-will-govt-announce-8th-pay-commission-what-we-know-so-far-9179520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nbctv18.com/budget/budget-2025-experts-propose-income-tax-relief-reforms-for-insurance-sector-19534227.htm" TargetMode="External"/><Relationship Id="rId12" Type="http://schemas.openxmlformats.org/officeDocument/2006/relationships/hyperlink" Target="https://www.indiatoday.in/business/budget/story/budget-2025-will-salaried-class-get-any-tax-relief-increased-disposable-income-affordable-housing-inflation-control-healthcare-and-welfare-support-2660332-2025-01-06" TargetMode="External"/><Relationship Id="rId17" Type="http://schemas.openxmlformats.org/officeDocument/2006/relationships/hyperlink" Target="https://www.businesstoday.in/union-budget/personal-finance/story/budget-2025-how-fm-nirmala-sitharaman-modified-new-tax-regime-for-taxpayers-over-the-years-459576-2025-01-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pstox.com/news/personal-finance/latest-updates/epfo-launches-centralised-pension-system-in-all-regional-offices-68-lakh-pensioners-to-benefit/article-138808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nbctv18.com/economy/union-budget-2025-government-may-incentivise-new-tax-regime-19532550.htm" TargetMode="External"/><Relationship Id="rId11" Type="http://schemas.openxmlformats.org/officeDocument/2006/relationships/hyperlink" Target="https://www.moneycontrol.com/news/business/markets/daily-voice-ladderup-s-raghvendra-nath-doesn-t-foresee-any-major-policy-announcements-in-budget-that-would-significantly-sway-equity-market-sentiment-12904595.html" TargetMode="External"/><Relationship Id="rId5" Type="http://schemas.openxmlformats.org/officeDocument/2006/relationships/hyperlink" Target="https://www.cnbctv18.com/budget/budget-2025-import-duty-on-gold-prices-19526143.htm" TargetMode="External"/><Relationship Id="rId15" Type="http://schemas.openxmlformats.org/officeDocument/2006/relationships/hyperlink" Target="https://www.cnbctv18.com/budget/budget-2025-live-updates-expectations-proposals-suggestions-finance-minister-nirmala-sitharaman-february-1-liveblog-19534829.htm" TargetMode="External"/><Relationship Id="rId10" Type="http://schemas.openxmlformats.org/officeDocument/2006/relationships/hyperlink" Target="https://www.moneycontrol.com/budget/union-budget-2025-expectations-live-news-updates-fm-nirmala-sitharaman-suggestions-january-7-liveblog-12904627.html" TargetMode="External"/><Relationship Id="rId19" Type="http://schemas.openxmlformats.org/officeDocument/2006/relationships/hyperlink" Target="https://www.moneycontrol.com/budget/union-budget-2025-expectations-live-news-updates-fm-nirmala-sitharaman-meeting-suggestions-income-tax-cut-middle-class-january-3-liveblog-12902493.html" TargetMode="External"/><Relationship Id="rId4" Type="http://schemas.openxmlformats.org/officeDocument/2006/relationships/hyperlink" Target="https://upstox.com/news/personal-finance/tax/buying-property-from-nr-is-how-can-budget-2025-end-complications/article-139136/" TargetMode="External"/><Relationship Id="rId9" Type="http://schemas.openxmlformats.org/officeDocument/2006/relationships/hyperlink" Target="https://www.moneycontrol.com/news/business/union-budget-2025-expectations-live-news-updates-fm-nirmala-sitharaman-suggestions-january-6-liveblog-12903843.html" TargetMode="External"/><Relationship Id="rId14" Type="http://schemas.openxmlformats.org/officeDocument/2006/relationships/hyperlink" Target="https://economictimes.indiatimes.com/mf/mf-news/budget-2025-amfi-releases-15-point-proposal-includes-restoring-long-term-indexation-benefit-for-debt-mutual-funds/articleshow/116996101.cms?from=m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Kothari</dc:creator>
  <cp:keywords/>
  <dc:description/>
  <cp:lastModifiedBy>Isha Kothari</cp:lastModifiedBy>
  <cp:revision>1</cp:revision>
  <dcterms:created xsi:type="dcterms:W3CDTF">2025-01-07T10:30:00Z</dcterms:created>
  <dcterms:modified xsi:type="dcterms:W3CDTF">2025-01-07T10:31:00Z</dcterms:modified>
</cp:coreProperties>
</file>